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9A2E" w14:textId="4D42C0F7" w:rsidR="00423EB7" w:rsidRDefault="00097049" w:rsidP="00F52905">
      <w:pPr>
        <w:spacing w:after="0"/>
        <w:jc w:val="right"/>
        <w:rPr>
          <w:b/>
          <w:color w:val="E01D0E"/>
          <w:sz w:val="36"/>
          <w:szCs w:val="36"/>
        </w:rPr>
      </w:pPr>
      <w:r>
        <w:rPr>
          <w:b/>
          <w:noProof/>
          <w:color w:val="E01D0E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E3049" wp14:editId="0EFAA15D">
                <wp:simplePos x="0" y="0"/>
                <wp:positionH relativeFrom="column">
                  <wp:posOffset>-297815</wp:posOffset>
                </wp:positionH>
                <wp:positionV relativeFrom="paragraph">
                  <wp:posOffset>-488315</wp:posOffset>
                </wp:positionV>
                <wp:extent cx="2087880" cy="1684020"/>
                <wp:effectExtent l="171450" t="285750" r="83820" b="29718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91915">
                          <a:off x="0" y="0"/>
                          <a:ext cx="2087880" cy="168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C3AF0" w14:textId="55E3240D" w:rsidR="00097049" w:rsidRDefault="000970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EAE895" wp14:editId="005C076E">
                                  <wp:extent cx="1798320" cy="1555794"/>
                                  <wp:effectExtent l="0" t="0" r="0" b="6350"/>
                                  <wp:docPr id="2" name="Bil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0023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2185" cy="15677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E3049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left:0;text-align:left;margin-left:-23.45pt;margin-top:-38.45pt;width:164.4pt;height:132.6pt;rotation:-142877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" filled="f" stroked="f" strokeweight=".5pt">
                <v:textbox>
                  <w:txbxContent>
                    <w:p w14:paraId="45EC3AF0" w14:textId="55E3240D" w:rsidR="00097049" w:rsidRDefault="00097049">
                      <w:r>
                        <w:rPr>
                          <w:noProof/>
                        </w:rPr>
                        <w:drawing>
                          <wp:inline distT="0" distB="0" distL="0" distR="0" wp14:anchorId="05EAE895" wp14:editId="005C076E">
                            <wp:extent cx="1798320" cy="1555794"/>
                            <wp:effectExtent l="0" t="0" r="0" b="6350"/>
                            <wp:docPr id="2" name="Bil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0023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2185" cy="15677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630A">
        <w:rPr>
          <w:b/>
          <w:color w:val="E01D0E"/>
          <w:sz w:val="36"/>
          <w:szCs w:val="36"/>
        </w:rPr>
        <w:t>PLAN FOR SKOLEKLUBB</w:t>
      </w:r>
      <w:r w:rsidR="00682297">
        <w:rPr>
          <w:b/>
          <w:color w:val="E01D0E"/>
          <w:sz w:val="36"/>
          <w:szCs w:val="36"/>
        </w:rPr>
        <w:t xml:space="preserve"> 2026/</w:t>
      </w:r>
      <w:r w:rsidR="007A34D5">
        <w:rPr>
          <w:b/>
          <w:color w:val="E01D0E"/>
          <w:sz w:val="36"/>
          <w:szCs w:val="36"/>
        </w:rPr>
        <w:t>2027</w:t>
      </w:r>
    </w:p>
    <w:p w14:paraId="559E4C95" w14:textId="1E6E1B79" w:rsidR="00C53E46" w:rsidRDefault="00A6630A" w:rsidP="00F52905">
      <w:pPr>
        <w:spacing w:after="0"/>
        <w:jc w:val="right"/>
        <w:rPr>
          <w:b/>
          <w:color w:val="E01D0E"/>
          <w:sz w:val="36"/>
          <w:szCs w:val="36"/>
        </w:rPr>
      </w:pPr>
      <w:r>
        <w:rPr>
          <w:b/>
          <w:color w:val="E01D0E"/>
          <w:sz w:val="36"/>
          <w:szCs w:val="36"/>
        </w:rPr>
        <w:t>LILLEPUTT PRIVATE FAMILIEBARNEHAGE</w:t>
      </w:r>
    </w:p>
    <w:tbl>
      <w:tblPr>
        <w:tblStyle w:val="Tabellrutenett"/>
        <w:tblW w:w="0" w:type="auto"/>
        <w:tblInd w:w="3366" w:type="dxa"/>
        <w:tblLook w:val="04A0" w:firstRow="1" w:lastRow="0" w:firstColumn="1" w:lastColumn="0" w:noHBand="0" w:noVBand="1"/>
      </w:tblPr>
      <w:tblGrid>
        <w:gridCol w:w="5694"/>
      </w:tblGrid>
      <w:tr w:rsidR="00516795" w14:paraId="4862127D" w14:textId="77777777" w:rsidTr="00516795">
        <w:trPr>
          <w:trHeight w:val="704"/>
        </w:trPr>
        <w:tc>
          <w:tcPr>
            <w:tcW w:w="5694" w:type="dxa"/>
          </w:tcPr>
          <w:p w14:paraId="32D72AD1" w14:textId="77777777" w:rsidR="00FC3417" w:rsidRDefault="00FC3417" w:rsidP="00FC3417">
            <w:pPr>
              <w:spacing w:after="36"/>
            </w:pPr>
            <w:r>
              <w:rPr>
                <w:rFonts w:ascii="Calibri" w:eastAsia="Calibri" w:hAnsi="Calibri" w:cs="Calibri"/>
              </w:rPr>
              <w:t xml:space="preserve">Hva skal vi gjøre i skoleklubben?  </w:t>
            </w:r>
          </w:p>
          <w:p w14:paraId="039259D7" w14:textId="77777777" w:rsidR="00FC3417" w:rsidRDefault="00FC3417" w:rsidP="00FC3417">
            <w:pPr>
              <w:numPr>
                <w:ilvl w:val="0"/>
                <w:numId w:val="4"/>
              </w:numPr>
              <w:spacing w:after="12" w:line="259" w:lineRule="auto"/>
            </w:pPr>
            <w:r>
              <w:rPr>
                <w:rFonts w:ascii="Calibri" w:eastAsia="Calibri" w:hAnsi="Calibri" w:cs="Calibri"/>
              </w:rPr>
              <w:t xml:space="preserve">Ringe inn til time.  </w:t>
            </w:r>
          </w:p>
          <w:p w14:paraId="208D2C47" w14:textId="77777777" w:rsidR="00FC3417" w:rsidRDefault="00FC3417" w:rsidP="00FC3417">
            <w:pPr>
              <w:numPr>
                <w:ilvl w:val="0"/>
                <w:numId w:val="4"/>
              </w:numPr>
              <w:spacing w:after="14" w:line="259" w:lineRule="auto"/>
            </w:pPr>
            <w:r>
              <w:rPr>
                <w:rFonts w:ascii="Calibri" w:eastAsia="Calibri" w:hAnsi="Calibri" w:cs="Calibri"/>
              </w:rPr>
              <w:t xml:space="preserve">Stille opp. </w:t>
            </w:r>
          </w:p>
          <w:p w14:paraId="488FEA14" w14:textId="77777777" w:rsidR="00682297" w:rsidRPr="00682297" w:rsidRDefault="00FC3417" w:rsidP="0016390A">
            <w:pPr>
              <w:numPr>
                <w:ilvl w:val="0"/>
                <w:numId w:val="4"/>
              </w:numPr>
              <w:spacing w:line="269" w:lineRule="auto"/>
            </w:pPr>
            <w:r>
              <w:rPr>
                <w:rFonts w:ascii="Calibri" w:eastAsia="Calibri" w:hAnsi="Calibri" w:cs="Calibri"/>
              </w:rPr>
              <w:t xml:space="preserve">Lage regler om hvordan vi vil ha det i </w:t>
            </w:r>
            <w:r w:rsidR="0016390A">
              <w:rPr>
                <w:rFonts w:ascii="Calibri" w:eastAsia="Calibri" w:hAnsi="Calibri" w:cs="Calibri"/>
              </w:rPr>
              <w:t xml:space="preserve"> </w:t>
            </w:r>
          </w:p>
          <w:p w14:paraId="0C309B08" w14:textId="04B66CBE" w:rsidR="0016390A" w:rsidRDefault="00682297" w:rsidP="00682297">
            <w:pPr>
              <w:spacing w:line="269" w:lineRule="auto"/>
              <w:ind w:left="720"/>
            </w:pPr>
            <w:r>
              <w:rPr>
                <w:rFonts w:ascii="Calibri" w:eastAsia="Calibri" w:hAnsi="Calibri" w:cs="Calibri"/>
              </w:rPr>
              <w:t xml:space="preserve">              </w:t>
            </w:r>
            <w:r>
              <w:rPr>
                <w:rFonts w:ascii="Calibri" w:eastAsia="Calibri" w:hAnsi="Calibri" w:cs="Calibri"/>
              </w:rPr>
              <w:t xml:space="preserve">skoleklubben. </w:t>
            </w:r>
            <w:r w:rsidR="0016390A">
              <w:rPr>
                <w:rFonts w:ascii="Calibri" w:eastAsia="Calibri" w:hAnsi="Calibri" w:cs="Calibri"/>
              </w:rPr>
              <w:t xml:space="preserve"> </w:t>
            </w:r>
            <w:r w:rsidR="0016390A">
              <w:t xml:space="preserve">            </w:t>
            </w:r>
          </w:p>
          <w:p w14:paraId="090B2A7F" w14:textId="77777777" w:rsidR="00FC3417" w:rsidRDefault="00FC3417" w:rsidP="00FC3417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Høre etter beskjeder </w:t>
            </w:r>
          </w:p>
          <w:p w14:paraId="0C69FF90" w14:textId="77777777" w:rsidR="00FC3417" w:rsidRDefault="00FC3417" w:rsidP="00FC3417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Ha arbeidsro </w:t>
            </w:r>
          </w:p>
          <w:p w14:paraId="272EC5AC" w14:textId="597DFE58" w:rsidR="00516795" w:rsidRPr="00516795" w:rsidRDefault="00FC3417" w:rsidP="00FC3417">
            <w:r>
              <w:rPr>
                <w:rFonts w:ascii="Calibri" w:eastAsia="Calibri" w:hAnsi="Calibri" w:cs="Calibri"/>
              </w:rPr>
              <w:t>Øve på blyantgrep</w:t>
            </w:r>
          </w:p>
        </w:tc>
      </w:tr>
    </w:tbl>
    <w:p w14:paraId="0120A988" w14:textId="49B246D2" w:rsidR="0064343E" w:rsidRPr="0064343E" w:rsidRDefault="0064343E" w:rsidP="00516795">
      <w:pPr>
        <w:rPr>
          <w:b/>
          <w:color w:val="E01D0E"/>
          <w:sz w:val="36"/>
          <w:szCs w:val="36"/>
        </w:rPr>
      </w:pPr>
    </w:p>
    <w:tbl>
      <w:tblPr>
        <w:tblStyle w:val="Tabellrutenett"/>
        <w:tblW w:w="10774" w:type="dxa"/>
        <w:tblInd w:w="-856" w:type="dxa"/>
        <w:tblLook w:val="04A0" w:firstRow="1" w:lastRow="0" w:firstColumn="1" w:lastColumn="0" w:noHBand="0" w:noVBand="1"/>
      </w:tblPr>
      <w:tblGrid>
        <w:gridCol w:w="3686"/>
        <w:gridCol w:w="7088"/>
      </w:tblGrid>
      <w:tr w:rsidR="00C53E46" w14:paraId="7D5A3632" w14:textId="77777777" w:rsidTr="00D36C27">
        <w:tc>
          <w:tcPr>
            <w:tcW w:w="3686" w:type="dxa"/>
            <w:shd w:val="clear" w:color="auto" w:fill="FFC000"/>
          </w:tcPr>
          <w:p w14:paraId="34ECDECD" w14:textId="77777777" w:rsidR="00C53E46" w:rsidRPr="00C53E46" w:rsidRDefault="00C53E46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MÅNED:</w:t>
            </w:r>
          </w:p>
        </w:tc>
        <w:tc>
          <w:tcPr>
            <w:tcW w:w="7088" w:type="dxa"/>
            <w:shd w:val="clear" w:color="auto" w:fill="FFC000"/>
          </w:tcPr>
          <w:p w14:paraId="7F2878C3" w14:textId="77777777" w:rsidR="00C53E46" w:rsidRDefault="00C53E46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TEMA:</w:t>
            </w:r>
          </w:p>
          <w:p w14:paraId="7E2C1CCF" w14:textId="0085BF1B" w:rsidR="00A671B4" w:rsidRPr="009837E3" w:rsidRDefault="00A671B4" w:rsidP="00290A88">
            <w:pPr>
              <w:jc w:val="center"/>
            </w:pPr>
          </w:p>
        </w:tc>
      </w:tr>
      <w:tr w:rsidR="00C53E46" w14:paraId="0CCB015B" w14:textId="77777777" w:rsidTr="00D36C27">
        <w:tc>
          <w:tcPr>
            <w:tcW w:w="3686" w:type="dxa"/>
            <w:shd w:val="clear" w:color="auto" w:fill="F4B083" w:themeFill="accent2" w:themeFillTint="99"/>
          </w:tcPr>
          <w:p w14:paraId="08DE05E4" w14:textId="349B8F14" w:rsidR="00C53E46" w:rsidRPr="00C53E46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SEPTEMBER</w:t>
            </w:r>
          </w:p>
        </w:tc>
        <w:tc>
          <w:tcPr>
            <w:tcW w:w="7088" w:type="dxa"/>
            <w:shd w:val="clear" w:color="auto" w:fill="F4B083" w:themeFill="accent2" w:themeFillTint="99"/>
          </w:tcPr>
          <w:p w14:paraId="2A69D6AC" w14:textId="77777777" w:rsidR="00C53E46" w:rsidRDefault="00DA0D85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MEG SELV</w:t>
            </w:r>
          </w:p>
          <w:p w14:paraId="4894BAB1" w14:textId="1426E2EF" w:rsidR="0064343E" w:rsidRPr="00DA0D85" w:rsidRDefault="00DA0D85" w:rsidP="00516795">
            <w:pPr>
              <w:jc w:val="center"/>
            </w:pPr>
            <w:r>
              <w:t>Vi jobber med hvem vi er</w:t>
            </w:r>
            <w:r w:rsidR="0064343E">
              <w:t xml:space="preserve"> og blir kjent med noen bokstaver, tall, hvor vi bor, tar bilde IKT</w:t>
            </w:r>
          </w:p>
        </w:tc>
      </w:tr>
      <w:tr w:rsidR="00C53E46" w14:paraId="047FAF78" w14:textId="77777777" w:rsidTr="00D36C27">
        <w:tc>
          <w:tcPr>
            <w:tcW w:w="3686" w:type="dxa"/>
            <w:shd w:val="clear" w:color="auto" w:fill="FFE599" w:themeFill="accent4" w:themeFillTint="66"/>
          </w:tcPr>
          <w:p w14:paraId="62FFA67F" w14:textId="1039A233" w:rsidR="00C53E46" w:rsidRPr="00C53E46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OKTOBER</w:t>
            </w:r>
          </w:p>
        </w:tc>
        <w:tc>
          <w:tcPr>
            <w:tcW w:w="7088" w:type="dxa"/>
            <w:shd w:val="clear" w:color="auto" w:fill="FFE599" w:themeFill="accent4" w:themeFillTint="66"/>
          </w:tcPr>
          <w:p w14:paraId="735E92E3" w14:textId="77777777" w:rsidR="00C53E46" w:rsidRDefault="00350AEC" w:rsidP="00350AEC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TALL</w:t>
            </w:r>
          </w:p>
          <w:p w14:paraId="04A336F3" w14:textId="4643F588" w:rsidR="0075185C" w:rsidRPr="0075185C" w:rsidRDefault="0075185C" w:rsidP="005E7E99">
            <w:pPr>
              <w:jc w:val="center"/>
            </w:pPr>
            <w:r>
              <w:t>Vi lærer om tall og mengder</w:t>
            </w:r>
            <w:r w:rsidR="005E7E99">
              <w:t>.</w:t>
            </w:r>
            <w:r w:rsidR="0064343E">
              <w:t xml:space="preserve"> Vi måler lengder og liter</w:t>
            </w:r>
          </w:p>
        </w:tc>
      </w:tr>
      <w:tr w:rsidR="00C53E46" w14:paraId="668A4D1D" w14:textId="77777777" w:rsidTr="00D36C27">
        <w:tc>
          <w:tcPr>
            <w:tcW w:w="3686" w:type="dxa"/>
            <w:shd w:val="clear" w:color="auto" w:fill="0070C0"/>
          </w:tcPr>
          <w:p w14:paraId="317B41FF" w14:textId="64277714" w:rsidR="00C53E46" w:rsidRPr="00C53E46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NOVEMBER</w:t>
            </w:r>
          </w:p>
        </w:tc>
        <w:tc>
          <w:tcPr>
            <w:tcW w:w="7088" w:type="dxa"/>
            <w:shd w:val="clear" w:color="auto" w:fill="0070C0"/>
          </w:tcPr>
          <w:p w14:paraId="2EFC1680" w14:textId="77777777" w:rsidR="00C53E46" w:rsidRDefault="00350AEC" w:rsidP="00350AEC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MØNSTER, FARGER</w:t>
            </w:r>
          </w:p>
          <w:p w14:paraId="609F9E57" w14:textId="6052826C" w:rsidR="007D46EB" w:rsidRPr="007D46EB" w:rsidRDefault="007D46EB" w:rsidP="007D46EB">
            <w:pPr>
              <w:jc w:val="center"/>
            </w:pPr>
            <w:r>
              <w:t xml:space="preserve">Vi løser oppgaver og lager mønster. </w:t>
            </w:r>
          </w:p>
        </w:tc>
      </w:tr>
      <w:tr w:rsidR="00C53E46" w14:paraId="62D314C3" w14:textId="77777777" w:rsidTr="00D36C27">
        <w:tc>
          <w:tcPr>
            <w:tcW w:w="3686" w:type="dxa"/>
            <w:shd w:val="clear" w:color="auto" w:fill="FFE599" w:themeFill="accent4" w:themeFillTint="66"/>
          </w:tcPr>
          <w:p w14:paraId="62BD45BF" w14:textId="54DADA84" w:rsidR="00C53E46" w:rsidRPr="00C53E46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DESEMBER</w:t>
            </w:r>
          </w:p>
        </w:tc>
        <w:tc>
          <w:tcPr>
            <w:tcW w:w="7088" w:type="dxa"/>
            <w:shd w:val="clear" w:color="auto" w:fill="FFE599" w:themeFill="accent4" w:themeFillTint="66"/>
          </w:tcPr>
          <w:p w14:paraId="0FEB68AE" w14:textId="77777777" w:rsidR="00C53E46" w:rsidRDefault="00350AEC" w:rsidP="00350AEC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FORMER</w:t>
            </w:r>
          </w:p>
          <w:p w14:paraId="1229A607" w14:textId="30C38975" w:rsidR="007D46EB" w:rsidRPr="007D46EB" w:rsidRDefault="00516795" w:rsidP="003A674C">
            <w:pPr>
              <w:jc w:val="center"/>
            </w:pPr>
            <w:r>
              <w:t xml:space="preserve">Vi </w:t>
            </w:r>
            <w:r w:rsidR="00D723BF">
              <w:t>lærer om former som kvadrat, rektangel og sirkel. Vi jakter inne og ute etter formene.</w:t>
            </w:r>
          </w:p>
        </w:tc>
      </w:tr>
      <w:tr w:rsidR="00C53E46" w14:paraId="1A339BF3" w14:textId="77777777" w:rsidTr="00D36C27">
        <w:tc>
          <w:tcPr>
            <w:tcW w:w="3686" w:type="dxa"/>
            <w:shd w:val="clear" w:color="auto" w:fill="92D050"/>
          </w:tcPr>
          <w:p w14:paraId="56D05BD9" w14:textId="6A3CABE3" w:rsidR="00C53E46" w:rsidRPr="00C53E46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JANUAR</w:t>
            </w:r>
          </w:p>
        </w:tc>
        <w:tc>
          <w:tcPr>
            <w:tcW w:w="7088" w:type="dxa"/>
            <w:shd w:val="clear" w:color="auto" w:fill="92D050"/>
          </w:tcPr>
          <w:p w14:paraId="1F3E7FD5" w14:textId="77777777" w:rsidR="00C53E46" w:rsidRDefault="00350AEC" w:rsidP="00350AEC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PLASSERING</w:t>
            </w:r>
          </w:p>
          <w:p w14:paraId="126079F6" w14:textId="6FFDDC10" w:rsidR="003A674C" w:rsidRPr="003A674C" w:rsidRDefault="003A674C" w:rsidP="00F33E22">
            <w:pPr>
              <w:jc w:val="center"/>
            </w:pPr>
            <w:r>
              <w:t xml:space="preserve">Bli kjent med begrepene </w:t>
            </w:r>
            <w:r w:rsidR="00F33E22">
              <w:t>på, i, over, under, ved siden av, bak og foran.</w:t>
            </w:r>
            <w:r w:rsidR="00D723BF">
              <w:t xml:space="preserve"> Vi bruker konkreter og gjør oppgaver</w:t>
            </w:r>
          </w:p>
        </w:tc>
      </w:tr>
      <w:tr w:rsidR="00C53E46" w14:paraId="57B804A2" w14:textId="77777777" w:rsidTr="00D36C27">
        <w:tc>
          <w:tcPr>
            <w:tcW w:w="3686" w:type="dxa"/>
            <w:shd w:val="clear" w:color="auto" w:fill="9CC2E5" w:themeFill="accent5" w:themeFillTint="99"/>
          </w:tcPr>
          <w:p w14:paraId="48F27AFD" w14:textId="739D3C50" w:rsidR="002A170A" w:rsidRPr="002A170A" w:rsidRDefault="00290A88" w:rsidP="002A170A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</w:t>
            </w:r>
            <w:r w:rsidR="003B6580">
              <w:rPr>
                <w:b/>
                <w:sz w:val="36"/>
                <w:szCs w:val="36"/>
              </w:rPr>
              <w:t>E</w:t>
            </w:r>
            <w:r>
              <w:rPr>
                <w:b/>
                <w:sz w:val="36"/>
                <w:szCs w:val="36"/>
              </w:rPr>
              <w:t>BRUAR</w:t>
            </w:r>
          </w:p>
        </w:tc>
        <w:tc>
          <w:tcPr>
            <w:tcW w:w="7088" w:type="dxa"/>
            <w:shd w:val="clear" w:color="auto" w:fill="9CC2E5" w:themeFill="accent5" w:themeFillTint="99"/>
          </w:tcPr>
          <w:p w14:paraId="2BBA8959" w14:textId="77777777" w:rsidR="00C53E46" w:rsidRDefault="0075185C" w:rsidP="0075185C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SORTERING</w:t>
            </w:r>
          </w:p>
          <w:p w14:paraId="19652137" w14:textId="5945043E" w:rsidR="00366D20" w:rsidRPr="00366D20" w:rsidRDefault="00366D20" w:rsidP="00D6220E">
            <w:pPr>
              <w:jc w:val="center"/>
            </w:pPr>
            <w:r>
              <w:t>Vi lærer om sortering og kategorisering</w:t>
            </w:r>
            <w:r w:rsidR="00D723BF">
              <w:t>, og gjør oppgaver</w:t>
            </w:r>
            <w:r w:rsidR="00D6220E">
              <w:t>.</w:t>
            </w:r>
          </w:p>
        </w:tc>
      </w:tr>
      <w:tr w:rsidR="00C53E46" w14:paraId="15BC07E8" w14:textId="77777777" w:rsidTr="00D36C27">
        <w:tc>
          <w:tcPr>
            <w:tcW w:w="3686" w:type="dxa"/>
            <w:shd w:val="clear" w:color="auto" w:fill="FFC000"/>
          </w:tcPr>
          <w:p w14:paraId="4996A9E5" w14:textId="381AE930" w:rsidR="00C53E46" w:rsidRPr="00C53E46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MARS</w:t>
            </w:r>
          </w:p>
        </w:tc>
        <w:tc>
          <w:tcPr>
            <w:tcW w:w="7088" w:type="dxa"/>
            <w:shd w:val="clear" w:color="auto" w:fill="FFC000"/>
          </w:tcPr>
          <w:p w14:paraId="7F5F1DC2" w14:textId="77777777" w:rsidR="00D723BF" w:rsidRDefault="00D723BF" w:rsidP="00D723BF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BOKSTAVER</w:t>
            </w:r>
          </w:p>
          <w:p w14:paraId="34009760" w14:textId="4E30AD62" w:rsidR="00D6220E" w:rsidRPr="00D6220E" w:rsidRDefault="00D723BF" w:rsidP="00D723BF">
            <w:pPr>
              <w:jc w:val="center"/>
            </w:pPr>
            <w:r>
              <w:t xml:space="preserve">Vi går igjennom alfabetet og ser på den enkelte bokstav. Vi lærer </w:t>
            </w:r>
            <w:r w:rsidR="00863D49">
              <w:t>bokstav</w:t>
            </w:r>
            <w:r>
              <w:t>lyd. Vi løse</w:t>
            </w:r>
            <w:r w:rsidR="00F52905">
              <w:t>r</w:t>
            </w:r>
            <w:r>
              <w:t xml:space="preserve"> oppgaver til dette. Høytlesning.</w:t>
            </w:r>
          </w:p>
        </w:tc>
      </w:tr>
      <w:tr w:rsidR="00C53E46" w14:paraId="1D4F8F65" w14:textId="77777777" w:rsidTr="00D36C27">
        <w:tc>
          <w:tcPr>
            <w:tcW w:w="3686" w:type="dxa"/>
            <w:shd w:val="clear" w:color="auto" w:fill="FF0000"/>
          </w:tcPr>
          <w:p w14:paraId="69881470" w14:textId="2E96F262" w:rsidR="00C53E46" w:rsidRPr="00C53E46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APRIL</w:t>
            </w:r>
          </w:p>
        </w:tc>
        <w:tc>
          <w:tcPr>
            <w:tcW w:w="7088" w:type="dxa"/>
            <w:shd w:val="clear" w:color="auto" w:fill="FF0000"/>
          </w:tcPr>
          <w:p w14:paraId="4A901DF0" w14:textId="77777777" w:rsidR="00D723BF" w:rsidRDefault="00D723BF" w:rsidP="00D723BF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STAVELSER, RIM</w:t>
            </w:r>
          </w:p>
          <w:p w14:paraId="2484FFA1" w14:textId="44A71DED" w:rsidR="008772DF" w:rsidRPr="008772DF" w:rsidRDefault="00D723BF" w:rsidP="008772DF">
            <w:pPr>
              <w:jc w:val="center"/>
            </w:pPr>
            <w:r>
              <w:t>Vi ser nærmere på stavelser og ord som rimer på hverandre. høytlesning</w:t>
            </w:r>
            <w:r w:rsidR="008772DF">
              <w:t>.</w:t>
            </w:r>
          </w:p>
        </w:tc>
      </w:tr>
      <w:tr w:rsidR="00290A88" w14:paraId="5C026614" w14:textId="77777777" w:rsidTr="00D36C27">
        <w:tc>
          <w:tcPr>
            <w:tcW w:w="3686" w:type="dxa"/>
            <w:shd w:val="clear" w:color="auto" w:fill="B4C6E7" w:themeFill="accent1" w:themeFillTint="66"/>
          </w:tcPr>
          <w:p w14:paraId="01A0F63E" w14:textId="3CE9F3BA" w:rsidR="00290A88" w:rsidRPr="00290A88" w:rsidRDefault="00290A88" w:rsidP="00290A88">
            <w:pPr>
              <w:jc w:val="center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MAI</w:t>
            </w:r>
          </w:p>
        </w:tc>
        <w:tc>
          <w:tcPr>
            <w:tcW w:w="7088" w:type="dxa"/>
            <w:shd w:val="clear" w:color="auto" w:fill="B4C6E7" w:themeFill="accent1" w:themeFillTint="66"/>
          </w:tcPr>
          <w:p w14:paraId="389CE513" w14:textId="760CCA6A" w:rsidR="008D4C59" w:rsidRPr="008D4C59" w:rsidRDefault="008D4C59" w:rsidP="008D4C59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LAGE ORD</w:t>
            </w:r>
          </w:p>
          <w:p w14:paraId="17135722" w14:textId="1DF3CE30" w:rsidR="00D723BF" w:rsidRPr="00D723BF" w:rsidRDefault="008D4C59" w:rsidP="008D4C59">
            <w:pPr>
              <w:jc w:val="center"/>
            </w:pPr>
            <w:r>
              <w:t>høytlesning</w:t>
            </w:r>
          </w:p>
        </w:tc>
      </w:tr>
      <w:tr w:rsidR="00290A88" w14:paraId="6AFD353E" w14:textId="77777777" w:rsidTr="00D36C27">
        <w:tc>
          <w:tcPr>
            <w:tcW w:w="3686" w:type="dxa"/>
            <w:shd w:val="clear" w:color="auto" w:fill="F4B083" w:themeFill="accent2" w:themeFillTint="99"/>
          </w:tcPr>
          <w:p w14:paraId="3186C9FF" w14:textId="6EFE9AEB" w:rsidR="00290A88" w:rsidRDefault="00290A88" w:rsidP="00C53E46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JUNI</w:t>
            </w:r>
          </w:p>
        </w:tc>
        <w:tc>
          <w:tcPr>
            <w:tcW w:w="7088" w:type="dxa"/>
            <w:shd w:val="clear" w:color="auto" w:fill="F4B083" w:themeFill="accent2" w:themeFillTint="99"/>
          </w:tcPr>
          <w:p w14:paraId="4C984A0D" w14:textId="703210A5" w:rsidR="00290A88" w:rsidRDefault="00290A88" w:rsidP="0075185C">
            <w:pPr>
              <w:pStyle w:val="Tittel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REPETESJON</w:t>
            </w:r>
            <w:r w:rsidR="00D723BF">
              <w:rPr>
                <w:b/>
                <w:sz w:val="36"/>
                <w:szCs w:val="36"/>
              </w:rPr>
              <w:t>/AVSLUTTNING</w:t>
            </w:r>
          </w:p>
          <w:p w14:paraId="4BB57B28" w14:textId="670827D7" w:rsidR="00D723BF" w:rsidRDefault="00F52905" w:rsidP="00D723BF">
            <w:pPr>
              <w:jc w:val="center"/>
            </w:pPr>
            <w:r>
              <w:t>Kafébesøk</w:t>
            </w:r>
            <w:r w:rsidR="00D723BF">
              <w:t xml:space="preserve"> for skoleklubben.</w:t>
            </w:r>
          </w:p>
          <w:p w14:paraId="1B000645" w14:textId="155A8053" w:rsidR="00290A88" w:rsidRPr="00290A88" w:rsidRDefault="00D723BF" w:rsidP="00D723BF">
            <w:pPr>
              <w:jc w:val="center"/>
            </w:pPr>
            <w:r>
              <w:t>Premieutdeling og is med de andre i barnehagen.</w:t>
            </w:r>
          </w:p>
        </w:tc>
      </w:tr>
    </w:tbl>
    <w:p w14:paraId="00B2EFFD" w14:textId="5753CF30" w:rsidR="00D723BF" w:rsidRDefault="00D36C2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A249B" wp14:editId="29CEC633">
                <wp:simplePos x="0" y="0"/>
                <wp:positionH relativeFrom="margin">
                  <wp:posOffset>-556895</wp:posOffset>
                </wp:positionH>
                <wp:positionV relativeFrom="paragraph">
                  <wp:posOffset>5080</wp:posOffset>
                </wp:positionV>
                <wp:extent cx="6850380" cy="647700"/>
                <wp:effectExtent l="0" t="0" r="26670" b="1905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C89803" w14:textId="54EFB2C6" w:rsidR="00516795" w:rsidRDefault="00F52905" w:rsidP="00F52905">
                            <w:pPr>
                              <w:jc w:val="center"/>
                            </w:pPr>
                            <w:r>
                              <w:t xml:space="preserve">Skoleklubbens oppgave er ikke å måle barnas kunnskap eller ferdigheter. Vi ønsker å </w:t>
                            </w:r>
                            <w:proofErr w:type="gramStart"/>
                            <w:r>
                              <w:t>fokusere</w:t>
                            </w:r>
                            <w:proofErr w:type="gramEnd"/>
                            <w:r>
                              <w:t xml:space="preserve"> på ting som kan gjøre overgangen mellomskole og barnehage enklere. I tillegg jobber vi med barnas sosiale kompetanse til ting de forventer og mestre i skolen</w:t>
                            </w:r>
                          </w:p>
                          <w:p w14:paraId="75391263" w14:textId="77777777" w:rsidR="00516795" w:rsidRDefault="00516795" w:rsidP="00516795"/>
                          <w:p w14:paraId="52F1D97C" w14:textId="77777777" w:rsidR="00516795" w:rsidRDefault="00516795" w:rsidP="005167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249B" id="Tekstboks 3" o:spid="_x0000_s1027" type="#_x0000_t202" style="position:absolute;margin-left:-43.85pt;margin-top:.4pt;width:539.4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OsOAIAAIMEAAAOAAAAZHJzL2Uyb0RvYy54bWysVE2PGjEMvVfqf4hyLzOwwFL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" fillcolor="white [3201]" strokeweight=".5pt">
                <v:textbox>
                  <w:txbxContent>
                    <w:p w14:paraId="77C89803" w14:textId="54EFB2C6" w:rsidR="00516795" w:rsidRDefault="00F52905" w:rsidP="00F52905">
                      <w:pPr>
                        <w:jc w:val="center"/>
                      </w:pPr>
                      <w:r>
                        <w:t>Skoleklubbens oppgave er ikke å måle barnas kunnskap eller ferdigheter. Vi ønsker å fokusere på ting som kan gjøre overgangen mellomskole og barnehage enklere. I tillegg jobber vi med barnas sosiale kompetanse til ting de forventer og mestre i skolen</w:t>
                      </w:r>
                    </w:p>
                    <w:p w14:paraId="75391263" w14:textId="77777777" w:rsidR="00516795" w:rsidRDefault="00516795" w:rsidP="00516795"/>
                    <w:p w14:paraId="52F1D97C" w14:textId="77777777" w:rsidR="00516795" w:rsidRDefault="00516795" w:rsidP="00516795"/>
                  </w:txbxContent>
                </v:textbox>
                <w10:wrap anchorx="margin"/>
              </v:shape>
            </w:pict>
          </mc:Fallback>
        </mc:AlternateContent>
      </w:r>
    </w:p>
    <w:sectPr w:rsidR="00D723BF" w:rsidSect="008D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10EA"/>
    <w:multiLevelType w:val="hybridMultilevel"/>
    <w:tmpl w:val="71CAC82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F4BD5"/>
    <w:multiLevelType w:val="hybridMultilevel"/>
    <w:tmpl w:val="C728E4F0"/>
    <w:lvl w:ilvl="0" w:tplc="8A901F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6A62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2EE04E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AC4FF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B62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CAFFA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03AE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24D57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42AC6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6C62D0"/>
    <w:multiLevelType w:val="hybridMultilevel"/>
    <w:tmpl w:val="FE801B4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A472B"/>
    <w:multiLevelType w:val="hybridMultilevel"/>
    <w:tmpl w:val="FF36672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78894">
    <w:abstractNumId w:val="3"/>
  </w:num>
  <w:num w:numId="2" w16cid:durableId="1545873574">
    <w:abstractNumId w:val="0"/>
  </w:num>
  <w:num w:numId="3" w16cid:durableId="1288929116">
    <w:abstractNumId w:val="2"/>
  </w:num>
  <w:num w:numId="4" w16cid:durableId="54645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46"/>
    <w:rsid w:val="00046778"/>
    <w:rsid w:val="000910B8"/>
    <w:rsid w:val="00097049"/>
    <w:rsid w:val="00110D66"/>
    <w:rsid w:val="0016390A"/>
    <w:rsid w:val="00225A90"/>
    <w:rsid w:val="00290A88"/>
    <w:rsid w:val="002A170A"/>
    <w:rsid w:val="00350AEC"/>
    <w:rsid w:val="00366D20"/>
    <w:rsid w:val="003A674C"/>
    <w:rsid w:val="003B6580"/>
    <w:rsid w:val="00423EB7"/>
    <w:rsid w:val="00463930"/>
    <w:rsid w:val="00491628"/>
    <w:rsid w:val="005141C1"/>
    <w:rsid w:val="00516795"/>
    <w:rsid w:val="005E7E99"/>
    <w:rsid w:val="0064343E"/>
    <w:rsid w:val="00682297"/>
    <w:rsid w:val="0075185C"/>
    <w:rsid w:val="007553F7"/>
    <w:rsid w:val="00775CA7"/>
    <w:rsid w:val="007A34D5"/>
    <w:rsid w:val="007B6AFC"/>
    <w:rsid w:val="007C0AAE"/>
    <w:rsid w:val="007D46EB"/>
    <w:rsid w:val="00863D49"/>
    <w:rsid w:val="008772DF"/>
    <w:rsid w:val="008D4C59"/>
    <w:rsid w:val="009837E3"/>
    <w:rsid w:val="00A6630A"/>
    <w:rsid w:val="00A671B4"/>
    <w:rsid w:val="00B221DF"/>
    <w:rsid w:val="00BB3814"/>
    <w:rsid w:val="00C53E46"/>
    <w:rsid w:val="00C8126A"/>
    <w:rsid w:val="00D36C27"/>
    <w:rsid w:val="00D6220E"/>
    <w:rsid w:val="00D723BF"/>
    <w:rsid w:val="00DA0D85"/>
    <w:rsid w:val="00F33E22"/>
    <w:rsid w:val="00F377C2"/>
    <w:rsid w:val="00F52905"/>
    <w:rsid w:val="00F73081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1269"/>
  <w15:chartTrackingRefBased/>
  <w15:docId w15:val="{0B94C801-EC7C-4F62-8C67-3D521060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5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C53E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3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643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tyles" Target="styles.xml"/><Relationship Id="rId7" Type="http://schemas.openxmlformats.org/officeDocument/2006/relationships/hyperlink" Target="http://sprell.no/produkt/bokstaver-til-badekar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prell.no/produkt/bokstaver-til-badekar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42C1-83A9-4A37-834B-44766344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Andresen</dc:creator>
  <cp:keywords/>
  <dc:description/>
  <cp:lastModifiedBy>Marianne Pettersen</cp:lastModifiedBy>
  <cp:revision>6</cp:revision>
  <cp:lastPrinted>2022-08-22T13:34:00Z</cp:lastPrinted>
  <dcterms:created xsi:type="dcterms:W3CDTF">2022-09-05T12:33:00Z</dcterms:created>
  <dcterms:modified xsi:type="dcterms:W3CDTF">2026-08-31T07:39:00Z</dcterms:modified>
</cp:coreProperties>
</file>